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0E1" w:rsidRPr="00CF692E" w:rsidRDefault="00FD5DC7" w:rsidP="00CF692E">
      <w:pPr>
        <w:spacing w:line="240" w:lineRule="auto"/>
        <w:jc w:val="center"/>
        <w:rPr>
          <w:sz w:val="22"/>
        </w:rPr>
      </w:pPr>
      <w:r>
        <w:rPr>
          <w:noProof/>
          <w:sz w:val="22"/>
        </w:rPr>
        <w:drawing>
          <wp:inline distT="0" distB="0" distL="0" distR="0">
            <wp:extent cx="2371725" cy="333375"/>
            <wp:effectExtent l="19050" t="0" r="9525"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pic:cNvPicPr>
                      <a:picLocks noChangeAspect="1" noChangeArrowheads="1"/>
                    </pic:cNvPicPr>
                  </pic:nvPicPr>
                  <pic:blipFill>
                    <a:blip r:embed="rId6" cstate="print"/>
                    <a:srcRect/>
                    <a:stretch>
                      <a:fillRect/>
                    </a:stretch>
                  </pic:blipFill>
                  <pic:spPr bwMode="auto">
                    <a:xfrm>
                      <a:off x="0" y="0"/>
                      <a:ext cx="2371725" cy="333375"/>
                    </a:xfrm>
                    <a:prstGeom prst="rect">
                      <a:avLst/>
                    </a:prstGeom>
                    <a:noFill/>
                    <a:ln w="9525">
                      <a:noFill/>
                      <a:miter lim="800000"/>
                      <a:headEnd/>
                      <a:tailEnd/>
                    </a:ln>
                  </pic:spPr>
                </pic:pic>
              </a:graphicData>
            </a:graphic>
          </wp:inline>
        </w:drawing>
      </w:r>
    </w:p>
    <w:p w:rsidR="003100E1" w:rsidRPr="00CF692E" w:rsidRDefault="003100E1" w:rsidP="00CF692E">
      <w:pPr>
        <w:spacing w:line="240" w:lineRule="auto"/>
        <w:rPr>
          <w:sz w:val="22"/>
          <w:szCs w:val="28"/>
        </w:rPr>
      </w:pPr>
      <w:r w:rsidRPr="00CF692E">
        <w:rPr>
          <w:rFonts w:hint="eastAsia"/>
          <w:sz w:val="22"/>
          <w:szCs w:val="28"/>
        </w:rPr>
        <w:t>一、文本分析</w:t>
      </w:r>
    </w:p>
    <w:p w:rsidR="003100E1" w:rsidRPr="00CF692E" w:rsidRDefault="003100E1" w:rsidP="00CF692E">
      <w:pPr>
        <w:spacing w:line="240" w:lineRule="auto"/>
        <w:ind w:firstLineChars="200" w:firstLine="440"/>
        <w:rPr>
          <w:rFonts w:ascii="Verdana" w:hAnsi="Verdana" w:hint="eastAsia"/>
          <w:color w:val="333333"/>
          <w:sz w:val="22"/>
          <w:szCs w:val="28"/>
        </w:rPr>
      </w:pPr>
      <w:r w:rsidRPr="00CF692E">
        <w:rPr>
          <w:rFonts w:ascii="Verdana" w:hAnsi="Verdana"/>
          <w:color w:val="333333"/>
          <w:sz w:val="22"/>
          <w:szCs w:val="28"/>
        </w:rPr>
        <w:t>这首词被安排在人教版高中《语文》必修四宋词单元。词具有很强的节奏感和音乐性，语言富有张力。《</w:t>
      </w:r>
      <w:r w:rsidRPr="00CF692E">
        <w:rPr>
          <w:rFonts w:ascii="Verdana" w:hAnsi="Verdana" w:hint="eastAsia"/>
          <w:color w:val="333333"/>
          <w:sz w:val="22"/>
          <w:szCs w:val="28"/>
        </w:rPr>
        <w:t>雨铃霖</w:t>
      </w:r>
      <w:r w:rsidRPr="00CF692E">
        <w:rPr>
          <w:rFonts w:ascii="Verdana" w:hAnsi="Verdana"/>
          <w:color w:val="333333"/>
          <w:sz w:val="22"/>
          <w:szCs w:val="28"/>
        </w:rPr>
        <w:t>》弥漫着浓浓的</w:t>
      </w:r>
      <w:r w:rsidRPr="00CF692E">
        <w:rPr>
          <w:rFonts w:ascii="Verdana" w:hAnsi="Verdana" w:hint="eastAsia"/>
          <w:color w:val="333333"/>
          <w:sz w:val="22"/>
          <w:szCs w:val="28"/>
        </w:rPr>
        <w:t>离愁</w:t>
      </w:r>
      <w:r w:rsidRPr="00CF692E">
        <w:rPr>
          <w:rFonts w:ascii="Verdana" w:hAnsi="Verdana"/>
          <w:color w:val="333333"/>
          <w:sz w:val="22"/>
          <w:szCs w:val="28"/>
        </w:rPr>
        <w:t>，浓浓的</w:t>
      </w:r>
      <w:r w:rsidRPr="00CF692E">
        <w:rPr>
          <w:rFonts w:ascii="Verdana" w:hAnsi="Verdana" w:hint="eastAsia"/>
          <w:color w:val="333333"/>
          <w:sz w:val="22"/>
          <w:szCs w:val="28"/>
        </w:rPr>
        <w:t>别绪</w:t>
      </w:r>
      <w:r w:rsidRPr="00CF692E">
        <w:rPr>
          <w:rFonts w:ascii="Verdana" w:hAnsi="Verdana"/>
          <w:color w:val="333333"/>
          <w:sz w:val="22"/>
          <w:szCs w:val="28"/>
        </w:rPr>
        <w:t>，教师要带领学生深入品味。</w:t>
      </w:r>
    </w:p>
    <w:p w:rsidR="003100E1" w:rsidRPr="00CF692E" w:rsidRDefault="003100E1" w:rsidP="00CF692E">
      <w:pPr>
        <w:spacing w:line="240" w:lineRule="auto"/>
        <w:rPr>
          <w:sz w:val="22"/>
          <w:szCs w:val="28"/>
        </w:rPr>
      </w:pPr>
      <w:r w:rsidRPr="00CF692E">
        <w:rPr>
          <w:rFonts w:hint="eastAsia"/>
          <w:sz w:val="22"/>
          <w:szCs w:val="28"/>
        </w:rPr>
        <w:t>二、学生学习情况分析</w:t>
      </w:r>
    </w:p>
    <w:p w:rsidR="003100E1" w:rsidRPr="00CF692E" w:rsidRDefault="003100E1" w:rsidP="00CF692E">
      <w:pPr>
        <w:spacing w:line="240" w:lineRule="auto"/>
        <w:ind w:firstLineChars="200" w:firstLine="440"/>
        <w:rPr>
          <w:rFonts w:hint="eastAsia"/>
          <w:sz w:val="22"/>
          <w:szCs w:val="28"/>
        </w:rPr>
      </w:pPr>
      <w:r w:rsidRPr="00CF692E">
        <w:rPr>
          <w:rFonts w:ascii="Verdana" w:hAnsi="Verdana"/>
          <w:color w:val="333333"/>
          <w:sz w:val="22"/>
          <w:szCs w:val="28"/>
        </w:rPr>
        <w:t>时下的中学生，喜欢阅读一些文化快餐式的作品而远离了文学经典，很难再被一首首古诗词感动。很难再与古人的思想感情融合。语文教师有责任带领学生在美丽的古典诗歌家园里徜徉，让其心灵得以滋养，得以净化。</w:t>
      </w:r>
      <w:r w:rsidRPr="00CF692E">
        <w:rPr>
          <w:rFonts w:hint="eastAsia"/>
          <w:sz w:val="22"/>
          <w:szCs w:val="28"/>
        </w:rPr>
        <w:t>学生上高一以来，老师就已经有意识地引导他们用圈点批注的方法来预习课文，经过一个多学期的训练，大多数学生已经养成了圈点批注的习惯，并能够在预习时将自己生成的问题记录下来，以待在课堂上与全班同学和老师探讨交流。然而，个别学生圈点批注时也会捕捉不到重点词句，批注时也缺少个性表现，语言表述也难以做到准确、完整，这就需要教师在以后的学习的学习中有重点有目的的对他们进行辅导。</w:t>
      </w:r>
    </w:p>
    <w:p w:rsidR="003100E1" w:rsidRPr="00CF692E" w:rsidRDefault="003100E1" w:rsidP="00CF692E">
      <w:pPr>
        <w:spacing w:line="240" w:lineRule="auto"/>
        <w:rPr>
          <w:rFonts w:hint="eastAsia"/>
          <w:sz w:val="22"/>
          <w:szCs w:val="28"/>
        </w:rPr>
      </w:pPr>
      <w:r w:rsidRPr="00CF692E">
        <w:rPr>
          <w:rFonts w:hint="eastAsia"/>
          <w:sz w:val="22"/>
          <w:szCs w:val="28"/>
        </w:rPr>
        <w:t>三、设计思想</w:t>
      </w:r>
    </w:p>
    <w:p w:rsidR="003100E1" w:rsidRPr="00CF692E" w:rsidRDefault="003100E1" w:rsidP="00CF692E">
      <w:pPr>
        <w:spacing w:line="240" w:lineRule="auto"/>
        <w:ind w:firstLineChars="200" w:firstLine="440"/>
        <w:rPr>
          <w:rFonts w:ascii="Verdana" w:hAnsi="Verdana" w:hint="eastAsia"/>
          <w:color w:val="333333"/>
          <w:sz w:val="22"/>
          <w:szCs w:val="28"/>
        </w:rPr>
      </w:pPr>
      <w:r w:rsidRPr="00CF692E">
        <w:rPr>
          <w:rFonts w:hint="eastAsia"/>
          <w:sz w:val="22"/>
          <w:szCs w:val="28"/>
        </w:rPr>
        <w:t>1</w:t>
      </w:r>
      <w:r w:rsidRPr="00CF692E">
        <w:rPr>
          <w:rFonts w:hint="eastAsia"/>
          <w:sz w:val="22"/>
          <w:szCs w:val="28"/>
        </w:rPr>
        <w:t>、</w:t>
      </w:r>
      <w:r w:rsidRPr="00CF692E">
        <w:rPr>
          <w:rFonts w:ascii="Verdana" w:hAnsi="Verdana"/>
          <w:color w:val="333333"/>
          <w:sz w:val="22"/>
          <w:szCs w:val="28"/>
        </w:rPr>
        <w:t>依着本真阅读的理念。引导学生实实在在地与诗词语言亲密接触，去感悟诗词内在的意义和神韵，发现其魅力，获得恒久的感动。</w:t>
      </w:r>
      <w:r w:rsidRPr="00CF692E">
        <w:rPr>
          <w:rFonts w:ascii="Verdana" w:hAnsi="Verdana"/>
          <w:color w:val="333333"/>
          <w:sz w:val="22"/>
          <w:szCs w:val="28"/>
        </w:rPr>
        <w:t xml:space="preserve"> </w:t>
      </w:r>
    </w:p>
    <w:p w:rsidR="003100E1" w:rsidRPr="00CF692E" w:rsidRDefault="003100E1" w:rsidP="00CF692E">
      <w:pPr>
        <w:spacing w:line="240" w:lineRule="auto"/>
        <w:ind w:firstLineChars="200" w:firstLine="440"/>
        <w:rPr>
          <w:rFonts w:hint="eastAsia"/>
          <w:sz w:val="22"/>
          <w:szCs w:val="28"/>
        </w:rPr>
      </w:pPr>
      <w:r w:rsidRPr="00CF692E">
        <w:rPr>
          <w:rFonts w:hint="eastAsia"/>
          <w:sz w:val="22"/>
          <w:szCs w:val="28"/>
        </w:rPr>
        <w:t>2</w:t>
      </w:r>
      <w:r w:rsidRPr="00CF692E">
        <w:rPr>
          <w:rFonts w:hint="eastAsia"/>
          <w:sz w:val="22"/>
          <w:szCs w:val="28"/>
        </w:rPr>
        <w:t>、依据对话和自主、合作、探究的教学理念，教师先用示范引导学生圈点批注和探究问题，然后学生课堂训练并互动交流，教师分析小结后再让学生迁移训练并展示、交流成果。教学应突出语文科特点，注重课文的整体把握和体验，关注学生能力的迁移，充分发挥学生自主学习和教师评价、点拨的作用，并利用多媒体提高课堂效率。</w:t>
      </w:r>
    </w:p>
    <w:p w:rsidR="003100E1" w:rsidRPr="00CF692E" w:rsidRDefault="003100E1" w:rsidP="00CF692E">
      <w:pPr>
        <w:spacing w:line="240" w:lineRule="auto"/>
        <w:rPr>
          <w:rFonts w:hint="eastAsia"/>
          <w:sz w:val="22"/>
          <w:szCs w:val="28"/>
        </w:rPr>
      </w:pPr>
      <w:r w:rsidRPr="00CF692E">
        <w:rPr>
          <w:rFonts w:hint="eastAsia"/>
          <w:sz w:val="22"/>
          <w:szCs w:val="28"/>
        </w:rPr>
        <w:t>四、教学目标</w:t>
      </w:r>
    </w:p>
    <w:p w:rsidR="003100E1" w:rsidRPr="00CF692E" w:rsidRDefault="003100E1" w:rsidP="00CF692E">
      <w:pPr>
        <w:spacing w:line="240" w:lineRule="auto"/>
        <w:ind w:firstLineChars="200" w:firstLine="440"/>
        <w:rPr>
          <w:rFonts w:ascii="Verdana" w:hAnsi="Verdana" w:hint="eastAsia"/>
          <w:color w:val="333333"/>
          <w:sz w:val="22"/>
          <w:szCs w:val="28"/>
        </w:rPr>
      </w:pPr>
      <w:r w:rsidRPr="00CF692E">
        <w:rPr>
          <w:rFonts w:ascii="Verdana" w:hAnsi="Verdana"/>
          <w:color w:val="333333"/>
          <w:sz w:val="22"/>
          <w:szCs w:val="28"/>
        </w:rPr>
        <w:t>1</w:t>
      </w:r>
      <w:r w:rsidRPr="00CF692E">
        <w:rPr>
          <w:rFonts w:ascii="Verdana" w:hAnsi="Verdana"/>
          <w:color w:val="333333"/>
          <w:sz w:val="22"/>
          <w:szCs w:val="28"/>
        </w:rPr>
        <w:t xml:space="preserve">　反复吟咏，体会词的声律之美。</w:t>
      </w:r>
      <w:r w:rsidRPr="00CF692E">
        <w:rPr>
          <w:rFonts w:ascii="Verdana" w:hAnsi="Verdana"/>
          <w:color w:val="333333"/>
          <w:sz w:val="22"/>
          <w:szCs w:val="28"/>
        </w:rPr>
        <w:t xml:space="preserve"> </w:t>
      </w:r>
      <w:r w:rsidRPr="00CF692E">
        <w:rPr>
          <w:rFonts w:ascii="Verdana" w:hAnsi="Verdana"/>
          <w:color w:val="333333"/>
          <w:sz w:val="22"/>
          <w:szCs w:val="28"/>
        </w:rPr>
        <w:br/>
      </w:r>
      <w:r w:rsidRPr="00CF692E">
        <w:rPr>
          <w:rFonts w:ascii="Verdana" w:hAnsi="Verdana"/>
          <w:color w:val="333333"/>
          <w:sz w:val="22"/>
          <w:szCs w:val="28"/>
        </w:rPr>
        <w:t xml:space="preserve">　　</w:t>
      </w:r>
      <w:r w:rsidRPr="00CF692E">
        <w:rPr>
          <w:rFonts w:ascii="Verdana" w:hAnsi="Verdana"/>
          <w:color w:val="333333"/>
          <w:sz w:val="22"/>
          <w:szCs w:val="28"/>
        </w:rPr>
        <w:t>2</w:t>
      </w:r>
      <w:r w:rsidRPr="00CF692E">
        <w:rPr>
          <w:rFonts w:ascii="Verdana" w:hAnsi="Verdana"/>
          <w:color w:val="333333"/>
          <w:sz w:val="22"/>
          <w:szCs w:val="28"/>
        </w:rPr>
        <w:t xml:space="preserve">　</w:t>
      </w:r>
      <w:r w:rsidRPr="00CF692E">
        <w:rPr>
          <w:rFonts w:ascii="Verdana" w:hAnsi="Verdana" w:hint="eastAsia"/>
          <w:color w:val="333333"/>
          <w:sz w:val="22"/>
          <w:szCs w:val="28"/>
        </w:rPr>
        <w:t>能提出问题、解决问题，并</w:t>
      </w:r>
      <w:r w:rsidRPr="00CF692E">
        <w:rPr>
          <w:rFonts w:ascii="Verdana" w:hAnsi="Verdana"/>
          <w:color w:val="333333"/>
          <w:sz w:val="22"/>
          <w:szCs w:val="28"/>
        </w:rPr>
        <w:t>运用联想和想象，领悟情景浑然交融的意境。</w:t>
      </w:r>
      <w:r w:rsidRPr="00CF692E">
        <w:rPr>
          <w:rFonts w:ascii="Verdana" w:hAnsi="Verdana"/>
          <w:color w:val="333333"/>
          <w:sz w:val="22"/>
          <w:szCs w:val="28"/>
        </w:rPr>
        <w:t xml:space="preserve"> </w:t>
      </w:r>
      <w:r w:rsidRPr="00CF692E">
        <w:rPr>
          <w:rFonts w:ascii="Verdana" w:hAnsi="Verdana"/>
          <w:color w:val="333333"/>
          <w:sz w:val="22"/>
          <w:szCs w:val="28"/>
        </w:rPr>
        <w:br/>
      </w:r>
      <w:r w:rsidRPr="00CF692E">
        <w:rPr>
          <w:rFonts w:ascii="Verdana" w:hAnsi="Verdana"/>
          <w:color w:val="333333"/>
          <w:sz w:val="22"/>
          <w:szCs w:val="28"/>
        </w:rPr>
        <w:t xml:space="preserve">　　</w:t>
      </w:r>
      <w:r w:rsidRPr="00CF692E">
        <w:rPr>
          <w:rFonts w:ascii="Verdana" w:hAnsi="Verdana"/>
          <w:color w:val="333333"/>
          <w:sz w:val="22"/>
          <w:szCs w:val="28"/>
        </w:rPr>
        <w:t>3</w:t>
      </w:r>
      <w:r w:rsidRPr="00CF692E">
        <w:rPr>
          <w:rFonts w:ascii="Verdana" w:hAnsi="Verdana"/>
          <w:color w:val="333333"/>
          <w:sz w:val="22"/>
          <w:szCs w:val="28"/>
        </w:rPr>
        <w:t xml:space="preserve">　品味语言，充分感受</w:t>
      </w:r>
      <w:r w:rsidRPr="00CF692E">
        <w:rPr>
          <w:rFonts w:ascii="Verdana" w:hAnsi="Verdana" w:hint="eastAsia"/>
          <w:color w:val="333333"/>
          <w:sz w:val="22"/>
          <w:szCs w:val="28"/>
        </w:rPr>
        <w:t>离别</w:t>
      </w:r>
      <w:r w:rsidRPr="00CF692E">
        <w:rPr>
          <w:rFonts w:ascii="Verdana" w:hAnsi="Verdana"/>
          <w:color w:val="333333"/>
          <w:sz w:val="22"/>
          <w:szCs w:val="28"/>
        </w:rPr>
        <w:t>的凄苦与美丽，体悟词人高雅的品格和非凡的勇气。</w:t>
      </w:r>
    </w:p>
    <w:p w:rsidR="003100E1" w:rsidRPr="00CF692E" w:rsidRDefault="003100E1" w:rsidP="00CF692E">
      <w:pPr>
        <w:spacing w:line="240" w:lineRule="auto"/>
        <w:rPr>
          <w:rFonts w:hint="eastAsia"/>
          <w:sz w:val="22"/>
          <w:szCs w:val="28"/>
        </w:rPr>
      </w:pPr>
      <w:r w:rsidRPr="00CF692E">
        <w:rPr>
          <w:rFonts w:hint="eastAsia"/>
          <w:sz w:val="22"/>
          <w:szCs w:val="28"/>
        </w:rPr>
        <w:t>五、教学重点和难点</w:t>
      </w:r>
    </w:p>
    <w:p w:rsidR="003100E1" w:rsidRPr="00CF692E" w:rsidRDefault="003100E1" w:rsidP="00CF692E">
      <w:pPr>
        <w:spacing w:line="240" w:lineRule="auto"/>
        <w:ind w:firstLineChars="200" w:firstLine="440"/>
        <w:rPr>
          <w:rFonts w:ascii="Verdana" w:hAnsi="Verdana" w:hint="eastAsia"/>
          <w:color w:val="333333"/>
          <w:sz w:val="22"/>
          <w:szCs w:val="28"/>
        </w:rPr>
      </w:pPr>
      <w:r w:rsidRPr="00CF692E">
        <w:rPr>
          <w:rFonts w:ascii="Verdana" w:hAnsi="Verdana"/>
          <w:color w:val="333333"/>
          <w:sz w:val="22"/>
          <w:szCs w:val="28"/>
        </w:rPr>
        <w:t>重点：反复诵读，品味语言，使学生人情入境。</w:t>
      </w:r>
      <w:r w:rsidRPr="00CF692E">
        <w:rPr>
          <w:rFonts w:ascii="Verdana" w:hAnsi="Verdana"/>
          <w:color w:val="333333"/>
          <w:sz w:val="22"/>
          <w:szCs w:val="28"/>
        </w:rPr>
        <w:t xml:space="preserve"> </w:t>
      </w:r>
      <w:r w:rsidRPr="00CF692E">
        <w:rPr>
          <w:rFonts w:ascii="Verdana" w:hAnsi="Verdana"/>
          <w:color w:val="333333"/>
          <w:sz w:val="22"/>
          <w:szCs w:val="28"/>
        </w:rPr>
        <w:br/>
      </w:r>
      <w:r w:rsidRPr="00CF692E">
        <w:rPr>
          <w:rFonts w:ascii="Verdana" w:hAnsi="Verdana"/>
          <w:color w:val="333333"/>
          <w:sz w:val="22"/>
          <w:szCs w:val="28"/>
        </w:rPr>
        <w:t xml:space="preserve">　　难点：深人品读词中的意象，领悟意境。</w:t>
      </w:r>
    </w:p>
    <w:p w:rsidR="003100E1" w:rsidRPr="00CF692E" w:rsidRDefault="003100E1" w:rsidP="00CF692E">
      <w:pPr>
        <w:spacing w:line="240" w:lineRule="auto"/>
        <w:rPr>
          <w:rFonts w:hint="eastAsia"/>
          <w:sz w:val="22"/>
          <w:szCs w:val="28"/>
        </w:rPr>
      </w:pPr>
      <w:r w:rsidRPr="00CF692E">
        <w:rPr>
          <w:rFonts w:hint="eastAsia"/>
          <w:sz w:val="22"/>
          <w:szCs w:val="28"/>
        </w:rPr>
        <w:t>六、教学过程设计</w:t>
      </w:r>
    </w:p>
    <w:p w:rsidR="003100E1" w:rsidRPr="00CF692E" w:rsidRDefault="003100E1" w:rsidP="00CF692E">
      <w:pPr>
        <w:spacing w:line="240" w:lineRule="auto"/>
        <w:ind w:firstLineChars="200" w:firstLine="440"/>
        <w:rPr>
          <w:rFonts w:hint="eastAsia"/>
          <w:sz w:val="22"/>
          <w:szCs w:val="28"/>
        </w:rPr>
      </w:pPr>
      <w:r w:rsidRPr="00CF692E">
        <w:rPr>
          <w:rFonts w:hint="eastAsia"/>
          <w:sz w:val="22"/>
          <w:szCs w:val="28"/>
        </w:rPr>
        <w:t>1</w:t>
      </w:r>
      <w:r w:rsidRPr="00CF692E">
        <w:rPr>
          <w:rFonts w:hint="eastAsia"/>
          <w:sz w:val="22"/>
          <w:szCs w:val="28"/>
        </w:rPr>
        <w:t>、情境激趣：</w:t>
      </w:r>
    </w:p>
    <w:p w:rsidR="003100E1" w:rsidRPr="00CF692E" w:rsidRDefault="003100E1" w:rsidP="00CF692E">
      <w:pPr>
        <w:spacing w:line="240" w:lineRule="auto"/>
        <w:ind w:firstLineChars="200" w:firstLine="440"/>
        <w:rPr>
          <w:rFonts w:hint="eastAsia"/>
          <w:sz w:val="22"/>
          <w:szCs w:val="28"/>
        </w:rPr>
      </w:pPr>
      <w:r w:rsidRPr="00CF692E">
        <w:rPr>
          <w:rFonts w:hint="eastAsia"/>
          <w:sz w:val="22"/>
          <w:szCs w:val="28"/>
        </w:rPr>
        <w:t>柳永是宋代婉约派的代表词人，他继承发展了突出男欢女爱，别恨离愁的婉约词风，旖旎温柔的情语成了柳永词的主题，《雨铃霖》便是柳永词中最能体现这种风格的作品。</w:t>
      </w:r>
    </w:p>
    <w:p w:rsidR="003100E1" w:rsidRPr="00CF692E" w:rsidRDefault="003100E1" w:rsidP="00CF692E">
      <w:pPr>
        <w:spacing w:line="240" w:lineRule="auto"/>
        <w:ind w:firstLineChars="200" w:firstLine="440"/>
        <w:rPr>
          <w:rFonts w:hint="eastAsia"/>
          <w:sz w:val="22"/>
          <w:szCs w:val="28"/>
        </w:rPr>
      </w:pPr>
      <w:r w:rsidRPr="00CF692E">
        <w:rPr>
          <w:rFonts w:hint="eastAsia"/>
          <w:sz w:val="22"/>
          <w:szCs w:val="28"/>
        </w:rPr>
        <w:t>2</w:t>
      </w:r>
      <w:r w:rsidRPr="00CF692E">
        <w:rPr>
          <w:rFonts w:hint="eastAsia"/>
          <w:sz w:val="22"/>
          <w:szCs w:val="28"/>
        </w:rPr>
        <w:t>、预习、质疑、讨论（小组内）。</w:t>
      </w:r>
      <w:r w:rsidRPr="00CF692E">
        <w:rPr>
          <w:rFonts w:hint="eastAsia"/>
          <w:sz w:val="22"/>
          <w:szCs w:val="28"/>
        </w:rPr>
        <w:br/>
        <w:t xml:space="preserve">  </w:t>
      </w:r>
      <w:r w:rsidRPr="00CF692E">
        <w:rPr>
          <w:rFonts w:hint="eastAsia"/>
          <w:sz w:val="22"/>
          <w:szCs w:val="28"/>
        </w:rPr>
        <w:t>（</w:t>
      </w:r>
      <w:r w:rsidRPr="00CF692E">
        <w:rPr>
          <w:rFonts w:hint="eastAsia"/>
          <w:sz w:val="22"/>
          <w:szCs w:val="28"/>
        </w:rPr>
        <w:t>1</w:t>
      </w:r>
      <w:r w:rsidRPr="00CF692E">
        <w:rPr>
          <w:rFonts w:hint="eastAsia"/>
          <w:sz w:val="22"/>
          <w:szCs w:val="28"/>
        </w:rPr>
        <w:t>）读懂词的主要内容。</w:t>
      </w:r>
      <w:r w:rsidRPr="00CF692E">
        <w:rPr>
          <w:rFonts w:hint="eastAsia"/>
          <w:sz w:val="22"/>
          <w:szCs w:val="28"/>
        </w:rPr>
        <w:t xml:space="preserve"> </w:t>
      </w:r>
    </w:p>
    <w:p w:rsidR="003100E1" w:rsidRPr="00CF692E" w:rsidRDefault="003100E1" w:rsidP="00CF692E">
      <w:pPr>
        <w:spacing w:line="240" w:lineRule="auto"/>
        <w:ind w:firstLineChars="100" w:firstLine="220"/>
        <w:rPr>
          <w:rFonts w:hint="eastAsia"/>
          <w:sz w:val="22"/>
          <w:szCs w:val="28"/>
        </w:rPr>
      </w:pPr>
      <w:r w:rsidRPr="00CF692E">
        <w:rPr>
          <w:rFonts w:hint="eastAsia"/>
          <w:sz w:val="22"/>
          <w:szCs w:val="28"/>
        </w:rPr>
        <w:t>（</w:t>
      </w:r>
      <w:r w:rsidRPr="00CF692E">
        <w:rPr>
          <w:rFonts w:hint="eastAsia"/>
          <w:sz w:val="22"/>
          <w:szCs w:val="28"/>
        </w:rPr>
        <w:t>2</w:t>
      </w:r>
      <w:r w:rsidRPr="00CF692E">
        <w:rPr>
          <w:rFonts w:hint="eastAsia"/>
          <w:sz w:val="22"/>
          <w:szCs w:val="28"/>
        </w:rPr>
        <w:t>）请以小组为单位阅读作品，对它进行朗读设计，呈现出你们小组在作品阅读过程中产生的问题（每个学生至少在小组内提出一个问题）。</w:t>
      </w:r>
      <w:r w:rsidRPr="00CF692E">
        <w:rPr>
          <w:rFonts w:hint="eastAsia"/>
          <w:sz w:val="22"/>
          <w:szCs w:val="28"/>
        </w:rPr>
        <w:t xml:space="preserve"> </w:t>
      </w:r>
      <w:r w:rsidRPr="00CF692E">
        <w:rPr>
          <w:rFonts w:hint="eastAsia"/>
          <w:sz w:val="22"/>
          <w:szCs w:val="28"/>
        </w:rPr>
        <w:br/>
        <w:t xml:space="preserve">   </w:t>
      </w:r>
      <w:r w:rsidRPr="00CF692E">
        <w:rPr>
          <w:rFonts w:hint="eastAsia"/>
          <w:sz w:val="22"/>
          <w:szCs w:val="28"/>
        </w:rPr>
        <w:t>（</w:t>
      </w:r>
      <w:r w:rsidRPr="00CF692E">
        <w:rPr>
          <w:rFonts w:hint="eastAsia"/>
          <w:sz w:val="22"/>
          <w:szCs w:val="28"/>
        </w:rPr>
        <w:t xml:space="preserve"> </w:t>
      </w:r>
      <w:r w:rsidRPr="00CF692E">
        <w:rPr>
          <w:rFonts w:hint="eastAsia"/>
          <w:sz w:val="22"/>
          <w:szCs w:val="28"/>
        </w:rPr>
        <w:t>学生自读、圈划、小组内讨论）</w:t>
      </w:r>
      <w:r w:rsidRPr="00CF692E">
        <w:rPr>
          <w:rFonts w:hint="eastAsia"/>
          <w:sz w:val="22"/>
          <w:szCs w:val="28"/>
        </w:rPr>
        <w:t xml:space="preserve"> </w:t>
      </w:r>
      <w:r w:rsidRPr="00CF692E">
        <w:rPr>
          <w:rFonts w:hint="eastAsia"/>
          <w:sz w:val="22"/>
          <w:szCs w:val="28"/>
        </w:rPr>
        <w:br/>
        <w:t xml:space="preserve">  3</w:t>
      </w:r>
      <w:r w:rsidRPr="00CF692E">
        <w:rPr>
          <w:rFonts w:hint="eastAsia"/>
          <w:sz w:val="22"/>
          <w:szCs w:val="28"/>
        </w:rPr>
        <w:t>、小组提问、全班讨论。</w:t>
      </w:r>
    </w:p>
    <w:p w:rsidR="003100E1" w:rsidRPr="00CF692E" w:rsidRDefault="003100E1" w:rsidP="00CF692E">
      <w:pPr>
        <w:spacing w:line="240" w:lineRule="auto"/>
        <w:ind w:firstLineChars="200" w:firstLine="440"/>
        <w:rPr>
          <w:rFonts w:hint="eastAsia"/>
          <w:sz w:val="22"/>
          <w:szCs w:val="28"/>
        </w:rPr>
      </w:pPr>
      <w:r w:rsidRPr="00CF692E">
        <w:rPr>
          <w:rFonts w:hint="eastAsia"/>
          <w:sz w:val="22"/>
          <w:szCs w:val="28"/>
        </w:rPr>
        <w:t>各组将本组内未解决的问题提交给全班同学，师生共同讨论解决。</w:t>
      </w:r>
    </w:p>
    <w:p w:rsidR="003100E1" w:rsidRPr="00CF692E" w:rsidRDefault="003100E1" w:rsidP="00CF692E">
      <w:pPr>
        <w:spacing w:line="240" w:lineRule="auto"/>
        <w:ind w:firstLineChars="200" w:firstLine="440"/>
        <w:rPr>
          <w:rFonts w:hint="eastAsia"/>
          <w:sz w:val="22"/>
          <w:szCs w:val="28"/>
        </w:rPr>
      </w:pPr>
      <w:r w:rsidRPr="00CF692E">
        <w:rPr>
          <w:rFonts w:hint="eastAsia"/>
          <w:sz w:val="22"/>
          <w:szCs w:val="28"/>
        </w:rPr>
        <w:t>学生问题预设：</w:t>
      </w:r>
    </w:p>
    <w:p w:rsidR="003100E1" w:rsidRPr="00CF692E" w:rsidRDefault="003100E1" w:rsidP="00CF692E">
      <w:pPr>
        <w:spacing w:line="240" w:lineRule="auto"/>
        <w:ind w:firstLineChars="200" w:firstLine="440"/>
        <w:rPr>
          <w:rFonts w:hint="eastAsia"/>
          <w:sz w:val="22"/>
          <w:szCs w:val="28"/>
        </w:rPr>
      </w:pPr>
      <w:r w:rsidRPr="00CF692E">
        <w:rPr>
          <w:rFonts w:hint="eastAsia"/>
          <w:sz w:val="22"/>
          <w:szCs w:val="28"/>
        </w:rPr>
        <w:t>①作者写了哪些景物（选择了什么意象）？有什么作用？</w:t>
      </w:r>
    </w:p>
    <w:p w:rsidR="003100E1" w:rsidRPr="00CF692E" w:rsidRDefault="003100E1" w:rsidP="00CF692E">
      <w:pPr>
        <w:spacing w:line="240" w:lineRule="auto"/>
        <w:ind w:leftChars="200" w:left="420" w:firstLineChars="50" w:firstLine="110"/>
        <w:rPr>
          <w:rFonts w:hint="eastAsia"/>
          <w:sz w:val="22"/>
          <w:szCs w:val="28"/>
        </w:rPr>
      </w:pPr>
      <w:r w:rsidRPr="00CF692E">
        <w:rPr>
          <w:rFonts w:hint="eastAsia"/>
          <w:sz w:val="22"/>
          <w:szCs w:val="28"/>
        </w:rPr>
        <w:t>②哪些句子直接抒写了作者的感情？</w:t>
      </w:r>
    </w:p>
    <w:p w:rsidR="003100E1" w:rsidRPr="00CF692E" w:rsidRDefault="003100E1" w:rsidP="00CF692E">
      <w:pPr>
        <w:spacing w:line="240" w:lineRule="auto"/>
        <w:ind w:firstLineChars="150" w:firstLine="330"/>
        <w:rPr>
          <w:rFonts w:hint="eastAsia"/>
          <w:sz w:val="22"/>
          <w:szCs w:val="28"/>
        </w:rPr>
      </w:pPr>
      <w:r w:rsidRPr="00CF692E">
        <w:rPr>
          <w:rFonts w:hint="eastAsia"/>
          <w:sz w:val="22"/>
          <w:szCs w:val="28"/>
        </w:rPr>
        <w:t>4</w:t>
      </w:r>
      <w:r w:rsidRPr="00CF692E">
        <w:rPr>
          <w:rFonts w:hint="eastAsia"/>
          <w:sz w:val="22"/>
          <w:szCs w:val="28"/>
        </w:rPr>
        <w:t>、教师提问、全班讨论。</w:t>
      </w:r>
    </w:p>
    <w:p w:rsidR="003100E1" w:rsidRPr="00CF692E" w:rsidRDefault="003100E1" w:rsidP="00CF692E">
      <w:pPr>
        <w:spacing w:line="240" w:lineRule="auto"/>
        <w:ind w:firstLineChars="200" w:firstLine="440"/>
        <w:rPr>
          <w:rFonts w:hint="eastAsia"/>
          <w:sz w:val="22"/>
          <w:szCs w:val="28"/>
        </w:rPr>
      </w:pPr>
      <w:r w:rsidRPr="00CF692E">
        <w:rPr>
          <w:rFonts w:hint="eastAsia"/>
          <w:sz w:val="22"/>
          <w:szCs w:val="28"/>
        </w:rPr>
        <w:lastRenderedPageBreak/>
        <w:t>品味语言“寒蝉凄切，对长亭晚，骤雨初歇”描绘了一幅怎样的画面？抒发了作者怎样的感情？</w:t>
      </w:r>
    </w:p>
    <w:p w:rsidR="003100E1" w:rsidRPr="00CF692E" w:rsidRDefault="003100E1" w:rsidP="00CF692E">
      <w:pPr>
        <w:spacing w:line="240" w:lineRule="auto"/>
        <w:ind w:firstLineChars="150" w:firstLine="330"/>
        <w:rPr>
          <w:rFonts w:hint="eastAsia"/>
          <w:sz w:val="22"/>
          <w:szCs w:val="28"/>
        </w:rPr>
      </w:pPr>
      <w:r w:rsidRPr="00CF692E">
        <w:rPr>
          <w:rFonts w:hint="eastAsia"/>
          <w:sz w:val="22"/>
          <w:szCs w:val="28"/>
        </w:rPr>
        <w:t>5</w:t>
      </w:r>
      <w:r w:rsidRPr="00CF692E">
        <w:rPr>
          <w:rFonts w:hint="eastAsia"/>
          <w:sz w:val="22"/>
          <w:szCs w:val="28"/>
        </w:rPr>
        <w:t>、课堂检测。</w:t>
      </w:r>
    </w:p>
    <w:p w:rsidR="003100E1" w:rsidRPr="00CF692E" w:rsidRDefault="003100E1" w:rsidP="00CF692E">
      <w:pPr>
        <w:spacing w:line="240" w:lineRule="auto"/>
        <w:ind w:firstLineChars="200" w:firstLine="440"/>
        <w:rPr>
          <w:rFonts w:ascii="Verdana" w:hAnsi="Verdana"/>
          <w:bCs/>
          <w:color w:val="333333"/>
          <w:sz w:val="22"/>
          <w:szCs w:val="28"/>
        </w:rPr>
      </w:pPr>
      <w:r w:rsidRPr="00CF692E">
        <w:rPr>
          <w:rFonts w:hint="eastAsia"/>
          <w:sz w:val="22"/>
          <w:szCs w:val="28"/>
        </w:rPr>
        <w:t>①</w:t>
      </w:r>
      <w:r w:rsidRPr="00CF692E">
        <w:rPr>
          <w:rFonts w:ascii="Verdana" w:hAnsi="Verdana" w:hint="eastAsia"/>
          <w:bCs/>
          <w:color w:val="333333"/>
          <w:sz w:val="22"/>
          <w:szCs w:val="28"/>
        </w:rPr>
        <w:t>回归词的本源特</w:t>
      </w:r>
      <w:r w:rsidRPr="00CF692E">
        <w:rPr>
          <w:rFonts w:ascii="宋体" w:hAnsi="宋体" w:hint="eastAsia"/>
          <w:bCs/>
          <w:color w:val="333333"/>
          <w:sz w:val="22"/>
          <w:szCs w:val="28"/>
        </w:rPr>
        <w:t>征——</w:t>
      </w:r>
      <w:r w:rsidRPr="00CF692E">
        <w:rPr>
          <w:rFonts w:ascii="Verdana" w:hAnsi="Verdana" w:hint="eastAsia"/>
          <w:bCs/>
          <w:color w:val="333333"/>
          <w:sz w:val="22"/>
          <w:szCs w:val="28"/>
        </w:rPr>
        <w:t>合乐而歌，有同学能为我们唱出这首歌吗？</w:t>
      </w:r>
    </w:p>
    <w:p w:rsidR="003100E1" w:rsidRPr="00CF692E" w:rsidRDefault="003100E1" w:rsidP="00CF692E">
      <w:pPr>
        <w:spacing w:line="240" w:lineRule="auto"/>
        <w:ind w:firstLineChars="200" w:firstLine="440"/>
        <w:rPr>
          <w:rFonts w:ascii="Verdana" w:hAnsi="Verdana" w:hint="eastAsia"/>
          <w:color w:val="333333"/>
          <w:sz w:val="22"/>
          <w:szCs w:val="28"/>
        </w:rPr>
      </w:pPr>
      <w:r w:rsidRPr="00CF692E">
        <w:rPr>
          <w:rFonts w:hint="eastAsia"/>
          <w:sz w:val="22"/>
          <w:szCs w:val="28"/>
        </w:rPr>
        <w:t>②</w:t>
      </w:r>
      <w:r w:rsidRPr="00CF692E">
        <w:rPr>
          <w:rFonts w:ascii="Verdana" w:hAnsi="Verdana" w:hint="eastAsia"/>
          <w:bCs/>
          <w:color w:val="333333"/>
          <w:sz w:val="22"/>
          <w:szCs w:val="28"/>
        </w:rPr>
        <w:t>与你朝夕相处的同桌，明天就要转学到很远的地方读书了，你想对他</w:t>
      </w:r>
      <w:r w:rsidRPr="00CF692E">
        <w:rPr>
          <w:rFonts w:ascii="Verdana" w:hAnsi="Verdana"/>
          <w:bCs/>
          <w:color w:val="333333"/>
          <w:sz w:val="22"/>
          <w:szCs w:val="28"/>
        </w:rPr>
        <w:t>(</w:t>
      </w:r>
      <w:r w:rsidRPr="00CF692E">
        <w:rPr>
          <w:rFonts w:ascii="Verdana" w:hAnsi="Verdana" w:hint="eastAsia"/>
          <w:bCs/>
          <w:color w:val="333333"/>
          <w:sz w:val="22"/>
          <w:szCs w:val="28"/>
        </w:rPr>
        <w:t>她）说些什么呢？请你把心里的话用诗的语言写出来。</w:t>
      </w:r>
    </w:p>
    <w:p w:rsidR="003100E1" w:rsidRPr="00CF692E" w:rsidRDefault="003100E1" w:rsidP="00CF692E">
      <w:pPr>
        <w:spacing w:line="240" w:lineRule="auto"/>
        <w:rPr>
          <w:rFonts w:ascii="Verdana" w:hAnsi="Verdana"/>
          <w:color w:val="333333"/>
          <w:sz w:val="22"/>
          <w:szCs w:val="28"/>
        </w:rPr>
      </w:pPr>
      <w:r w:rsidRPr="00CF692E">
        <w:rPr>
          <w:rFonts w:hint="eastAsia"/>
          <w:sz w:val="22"/>
          <w:szCs w:val="28"/>
        </w:rPr>
        <w:t>6</w:t>
      </w:r>
      <w:r w:rsidRPr="00CF692E">
        <w:rPr>
          <w:rFonts w:hint="eastAsia"/>
          <w:sz w:val="22"/>
          <w:szCs w:val="28"/>
        </w:rPr>
        <w:t>、布置作业：</w:t>
      </w:r>
      <w:r w:rsidRPr="00CF692E">
        <w:rPr>
          <w:rFonts w:hint="eastAsia"/>
          <w:sz w:val="22"/>
          <w:szCs w:val="28"/>
        </w:rPr>
        <w:t xml:space="preserve"> </w:t>
      </w:r>
      <w:r w:rsidRPr="00CF692E">
        <w:rPr>
          <w:rFonts w:hint="eastAsia"/>
          <w:sz w:val="22"/>
          <w:szCs w:val="28"/>
        </w:rPr>
        <w:br/>
        <w:t xml:space="preserve">    </w:t>
      </w:r>
      <w:r w:rsidRPr="00CF692E">
        <w:rPr>
          <w:rFonts w:hint="eastAsia"/>
          <w:sz w:val="22"/>
          <w:szCs w:val="28"/>
        </w:rPr>
        <w:t>（</w:t>
      </w:r>
      <w:r w:rsidRPr="00CF692E">
        <w:rPr>
          <w:rFonts w:ascii="Verdana" w:hAnsi="Verdana"/>
          <w:color w:val="333333"/>
          <w:sz w:val="22"/>
          <w:szCs w:val="28"/>
        </w:rPr>
        <w:t>1</w:t>
      </w:r>
      <w:r w:rsidRPr="00CF692E">
        <w:rPr>
          <w:rFonts w:ascii="Verdana" w:hAnsi="Verdana" w:hint="eastAsia"/>
          <w:color w:val="333333"/>
          <w:sz w:val="22"/>
          <w:szCs w:val="28"/>
        </w:rPr>
        <w:t>）反复背诵这首词，体悟词中意境。</w:t>
      </w:r>
      <w:r w:rsidRPr="00CF692E">
        <w:rPr>
          <w:rFonts w:ascii="Verdana" w:hAnsi="Verdana"/>
          <w:color w:val="333333"/>
          <w:sz w:val="22"/>
          <w:szCs w:val="28"/>
        </w:rPr>
        <w:t xml:space="preserve"> </w:t>
      </w:r>
      <w:r w:rsidRPr="00CF692E">
        <w:rPr>
          <w:rFonts w:ascii="Verdana" w:hAnsi="Verdana"/>
          <w:color w:val="333333"/>
          <w:sz w:val="22"/>
          <w:szCs w:val="28"/>
        </w:rPr>
        <w:br/>
      </w:r>
      <w:r w:rsidRPr="00CF692E">
        <w:rPr>
          <w:rFonts w:ascii="Verdana" w:hAnsi="Verdana"/>
          <w:color w:val="333333"/>
          <w:sz w:val="22"/>
          <w:szCs w:val="28"/>
        </w:rPr>
        <w:t xml:space="preserve">　　</w:t>
      </w:r>
      <w:r w:rsidRPr="00CF692E">
        <w:rPr>
          <w:rFonts w:ascii="Verdana" w:hAnsi="Verdana" w:hint="eastAsia"/>
          <w:color w:val="333333"/>
          <w:sz w:val="22"/>
          <w:szCs w:val="28"/>
        </w:rPr>
        <w:t>（</w:t>
      </w:r>
      <w:r w:rsidRPr="00CF692E">
        <w:rPr>
          <w:rFonts w:ascii="Verdana" w:hAnsi="Verdana"/>
          <w:color w:val="333333"/>
          <w:sz w:val="22"/>
          <w:szCs w:val="28"/>
        </w:rPr>
        <w:t>2</w:t>
      </w:r>
      <w:r w:rsidRPr="00CF692E">
        <w:rPr>
          <w:rFonts w:ascii="Verdana" w:hAnsi="Verdana" w:hint="eastAsia"/>
          <w:color w:val="333333"/>
          <w:sz w:val="22"/>
          <w:szCs w:val="28"/>
        </w:rPr>
        <w:t>）</w:t>
      </w:r>
      <w:r w:rsidRPr="00CF692E">
        <w:rPr>
          <w:rFonts w:ascii="Verdana" w:hAnsi="Verdana"/>
          <w:color w:val="333333"/>
          <w:sz w:val="22"/>
          <w:szCs w:val="28"/>
        </w:rPr>
        <w:t xml:space="preserve">　将《</w:t>
      </w:r>
      <w:r w:rsidRPr="00CF692E">
        <w:rPr>
          <w:rFonts w:ascii="Verdana" w:hAnsi="Verdana" w:hint="eastAsia"/>
          <w:color w:val="333333"/>
          <w:sz w:val="22"/>
          <w:szCs w:val="28"/>
        </w:rPr>
        <w:t>雨铃霖</w:t>
      </w:r>
      <w:r w:rsidRPr="00CF692E">
        <w:rPr>
          <w:rFonts w:ascii="Verdana" w:hAnsi="Verdana"/>
          <w:color w:val="333333"/>
          <w:sz w:val="22"/>
          <w:szCs w:val="28"/>
        </w:rPr>
        <w:t>》改写为一首散文诗或现代诗歌。</w:t>
      </w:r>
    </w:p>
    <w:p w:rsidR="003100E1" w:rsidRPr="00CF692E" w:rsidRDefault="00CF692E" w:rsidP="00CF692E">
      <w:pPr>
        <w:spacing w:line="240" w:lineRule="auto"/>
        <w:rPr>
          <w:rFonts w:ascii="Verdana" w:hAnsi="Verdana"/>
          <w:color w:val="333333"/>
          <w:sz w:val="22"/>
          <w:szCs w:val="28"/>
        </w:rPr>
      </w:pPr>
      <w:r w:rsidRPr="00CF692E">
        <w:rPr>
          <w:rFonts w:ascii="Verdana" w:hAnsi="Verdana"/>
          <w:color w:val="333333"/>
          <w:sz w:val="22"/>
          <w:szCs w:val="28"/>
        </w:rPr>
        <w:t xml:space="preserve"> </w:t>
      </w:r>
    </w:p>
    <w:sectPr w:rsidR="003100E1" w:rsidRPr="00CF692E">
      <w:pgSz w:w="11906" w:h="16838"/>
      <w:pgMar w:top="1440" w:right="1797"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71F4" w:rsidRDefault="003071F4">
      <w:r>
        <w:separator/>
      </w:r>
    </w:p>
  </w:endnote>
  <w:endnote w:type="continuationSeparator" w:id="0">
    <w:p w:rsidR="003071F4" w:rsidRDefault="003071F4">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71F4" w:rsidRDefault="003071F4">
      <w:r>
        <w:separator/>
      </w:r>
    </w:p>
  </w:footnote>
  <w:footnote w:type="continuationSeparator" w:id="0">
    <w:p w:rsidR="003071F4" w:rsidRDefault="003071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attachedTemplate r:id="rId1"/>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3071F4"/>
    <w:rsid w:val="003100E1"/>
    <w:rsid w:val="006738A5"/>
    <w:rsid w:val="00CF692E"/>
    <w:rsid w:val="00E91242"/>
    <w:rsid w:val="00FD5D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pacing w:line="312" w:lineRule="atLeast"/>
      <w:jc w:val="both"/>
      <w:textAlignment w:val="baseline"/>
    </w:pPr>
    <w:rPr>
      <w:sz w:val="21"/>
    </w:rPr>
  </w:style>
  <w:style w:type="paragraph" w:styleId="1">
    <w:name w:val="heading 1"/>
    <w:basedOn w:val="a"/>
    <w:next w:val="a"/>
    <w:link w:val="1Char"/>
    <w:qFormat/>
    <w:pPr>
      <w:keepNext/>
      <w:keepLines/>
      <w:widowControl/>
      <w:spacing w:before="480" w:line="276" w:lineRule="auto"/>
      <w:jc w:val="left"/>
      <w:outlineLvl w:val="0"/>
    </w:pPr>
    <w:rPr>
      <w:rFonts w:ascii="Cambria" w:hAnsi="Cambria"/>
      <w:b/>
      <w:bCs/>
      <w:color w:val="365F91"/>
      <w:sz w:val="28"/>
      <w:szCs w:val="28"/>
    </w:rPr>
  </w:style>
  <w:style w:type="character" w:default="1" w:styleId="a0">
    <w:name w:val="Default Paragraph Font"/>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p141">
    <w:name w:val="p141"/>
    <w:basedOn w:val="a0"/>
    <w:rPr>
      <w:rFonts w:cs="Times New Roman"/>
      <w:sz w:val="24"/>
      <w:szCs w:val="24"/>
    </w:rPr>
  </w:style>
  <w:style w:type="character" w:customStyle="1" w:styleId="Char">
    <w:name w:val="页脚 Char"/>
    <w:basedOn w:val="a0"/>
    <w:link w:val="a3"/>
    <w:rPr>
      <w:rFonts w:cs="Times New Roman"/>
      <w:sz w:val="18"/>
      <w:szCs w:val="18"/>
    </w:rPr>
  </w:style>
  <w:style w:type="character" w:customStyle="1" w:styleId="Char0">
    <w:name w:val="批注框文本 Char"/>
    <w:basedOn w:val="a0"/>
    <w:link w:val="a4"/>
    <w:rPr>
      <w:rFonts w:cs="Times New Roman"/>
      <w:sz w:val="18"/>
      <w:szCs w:val="18"/>
    </w:rPr>
  </w:style>
  <w:style w:type="character" w:customStyle="1" w:styleId="Char1">
    <w:name w:val="纯文本 Char"/>
    <w:basedOn w:val="a0"/>
    <w:link w:val="a5"/>
    <w:rPr>
      <w:rFonts w:ascii="宋体" w:hAnsi="Courier New" w:cs="Courier New"/>
      <w:sz w:val="21"/>
      <w:szCs w:val="21"/>
    </w:rPr>
  </w:style>
  <w:style w:type="character" w:customStyle="1" w:styleId="font25fontbfontblackfl">
    <w:name w:val="font25 fontb font_black fl"/>
    <w:basedOn w:val="a0"/>
    <w:rPr>
      <w:rFonts w:cs="Times New Roman"/>
    </w:rPr>
  </w:style>
  <w:style w:type="character" w:customStyle="1" w:styleId="1Char">
    <w:name w:val="标题 1 Char"/>
    <w:basedOn w:val="a0"/>
    <w:link w:val="1"/>
    <w:rPr>
      <w:rFonts w:ascii="Cambria" w:eastAsia="宋体" w:hAnsi="Cambria" w:cs="Times New Roman"/>
      <w:b/>
      <w:bCs/>
      <w:color w:val="365F91"/>
      <w:kern w:val="0"/>
      <w:sz w:val="28"/>
      <w:szCs w:val="28"/>
    </w:rPr>
  </w:style>
  <w:style w:type="character" w:customStyle="1" w:styleId="Char2">
    <w:name w:val="页眉 Char"/>
    <w:basedOn w:val="a0"/>
    <w:link w:val="a6"/>
    <w:rPr>
      <w:rFonts w:cs="Times New Roman"/>
      <w:sz w:val="18"/>
      <w:szCs w:val="18"/>
    </w:rPr>
  </w:style>
  <w:style w:type="character" w:customStyle="1" w:styleId="Char3">
    <w:name w:val="正文文本缩进 Char"/>
    <w:basedOn w:val="a0"/>
    <w:link w:val="a7"/>
    <w:rPr>
      <w:rFonts w:cs="Times New Roman"/>
    </w:rPr>
  </w:style>
  <w:style w:type="character" w:styleId="a8">
    <w:name w:val="page number"/>
    <w:basedOn w:val="a0"/>
  </w:style>
  <w:style w:type="character" w:styleId="a9">
    <w:name w:val="Strong"/>
    <w:basedOn w:val="a0"/>
    <w:qFormat/>
    <w:rPr>
      <w:rFonts w:cs="Times New Roman"/>
      <w:b/>
      <w:bCs/>
    </w:rPr>
  </w:style>
  <w:style w:type="character" w:styleId="aa">
    <w:name w:val="Hyperlink"/>
    <w:basedOn w:val="a0"/>
    <w:rPr>
      <w:strike w:val="0"/>
      <w:dstrike w:val="0"/>
      <w:color w:val="1F3A87"/>
      <w:u w:val="none"/>
    </w:rPr>
  </w:style>
  <w:style w:type="paragraph" w:customStyle="1" w:styleId="MTDisplayEquation">
    <w:name w:val="MTDisplayEquation"/>
    <w:basedOn w:val="a"/>
    <w:next w:val="a"/>
    <w:pPr>
      <w:tabs>
        <w:tab w:val="center" w:pos="4820"/>
        <w:tab w:val="right" w:pos="9640"/>
      </w:tabs>
    </w:pPr>
    <w:rPr>
      <w:rFonts w:ascii="Times New Roman" w:hAnsi="Times New Roman"/>
      <w:szCs w:val="24"/>
    </w:rPr>
  </w:style>
  <w:style w:type="paragraph" w:styleId="a7">
    <w:name w:val="Body Text Indent"/>
    <w:basedOn w:val="a"/>
    <w:link w:val="Char3"/>
    <w:pPr>
      <w:ind w:firstLine="360"/>
    </w:pPr>
  </w:style>
  <w:style w:type="paragraph" w:customStyle="1" w:styleId="ab">
    <w:name w:val="样式"/>
    <w:basedOn w:val="a"/>
    <w:pPr>
      <w:widowControl/>
      <w:spacing w:line="300" w:lineRule="auto"/>
      <w:ind w:firstLineChars="200" w:firstLine="200"/>
    </w:pPr>
    <w:rPr>
      <w:rFonts w:ascii="Verdana" w:hAnsi="Verdana"/>
      <w:lang w:eastAsia="en-US"/>
    </w:rPr>
  </w:style>
  <w:style w:type="paragraph" w:styleId="a6">
    <w:name w:val="header"/>
    <w:basedOn w:val="a"/>
    <w:link w:val="Char2"/>
    <w:pPr>
      <w:pBdr>
        <w:bottom w:val="single" w:sz="6" w:space="1" w:color="auto"/>
      </w:pBdr>
      <w:tabs>
        <w:tab w:val="center" w:pos="4153"/>
        <w:tab w:val="right" w:pos="8306"/>
      </w:tabs>
      <w:snapToGrid w:val="0"/>
      <w:jc w:val="center"/>
    </w:pPr>
    <w:rPr>
      <w:sz w:val="18"/>
      <w:szCs w:val="18"/>
    </w:rPr>
  </w:style>
  <w:style w:type="paragraph" w:styleId="ac">
    <w:name w:val="Normal (Web)"/>
    <w:basedOn w:val="a"/>
    <w:pPr>
      <w:widowControl/>
      <w:spacing w:before="100" w:beforeAutospacing="1" w:after="100" w:afterAutospacing="1"/>
      <w:jc w:val="left"/>
    </w:pPr>
    <w:rPr>
      <w:rFonts w:ascii="宋体" w:hAnsi="宋体" w:cs="宋体"/>
      <w:sz w:val="24"/>
      <w:szCs w:val="24"/>
    </w:rPr>
  </w:style>
  <w:style w:type="paragraph" w:styleId="a3">
    <w:name w:val="footer"/>
    <w:basedOn w:val="a"/>
    <w:link w:val="Char"/>
    <w:pPr>
      <w:tabs>
        <w:tab w:val="center" w:pos="4153"/>
        <w:tab w:val="right" w:pos="8306"/>
      </w:tabs>
      <w:snapToGrid w:val="0"/>
      <w:jc w:val="left"/>
    </w:pPr>
    <w:rPr>
      <w:sz w:val="18"/>
      <w:szCs w:val="18"/>
    </w:rPr>
  </w:style>
  <w:style w:type="paragraph" w:styleId="a4">
    <w:name w:val="Balloon Text"/>
    <w:basedOn w:val="a"/>
    <w:link w:val="Char0"/>
    <w:rPr>
      <w:sz w:val="18"/>
      <w:szCs w:val="18"/>
    </w:rPr>
  </w:style>
  <w:style w:type="paragraph" w:styleId="a5">
    <w:name w:val="Plain Text"/>
    <w:basedOn w:val="a"/>
    <w:link w:val="Char1"/>
    <w:rPr>
      <w:rFonts w:ascii="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pPr>
      <w:widowControl/>
      <w:spacing w:line="300" w:lineRule="auto"/>
      <w:ind w:firstLineChars="200" w:firstLine="200"/>
    </w:pPr>
    <w:rPr>
      <w:rFonts w:ascii="Verdana" w:hAnsi="Verdana"/>
      <w:lang w:eastAsia="en-US"/>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190</Words>
  <Characters>1084</Characters>
  <Application>Microsoft Office Word</Application>
  <DocSecurity>0</DocSecurity>
  <PresentationFormat/>
  <Lines>9</Lines>
  <Paragraphs>2</Paragraphs>
  <Slides>0</Slides>
  <Notes>0</Notes>
  <HiddenSlides>0</HiddenSlides>
  <MMClips>0</MMClips>
  <ScaleCrop>false</ScaleCrop>
  <Manager/>
  <Company/>
  <LinksUpToDate>false</LinksUpToDate>
  <CharactersWithSpaces>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cp:lastPrinted>2012-12-16T13:23:00Z</cp:lastPrinted>
  <dcterms:created xsi:type="dcterms:W3CDTF">2015-03-12T01:39:00Z</dcterms:created>
  <dcterms:modified xsi:type="dcterms:W3CDTF">2015-03-12T01:39:00Z</dcterms:modified>
</cp:coreProperties>
</file>